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CEE" w:rsidRPr="007F5CEE" w:rsidRDefault="00F43C04" w:rsidP="00A2251C">
      <w:pPr>
        <w:spacing w:after="0"/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bCs/>
          <w:szCs w:val="20"/>
        </w:rPr>
        <w:t>K</w:t>
      </w:r>
      <w:bookmarkStart w:id="0" w:name="_GoBack"/>
      <w:bookmarkEnd w:id="0"/>
      <w:r w:rsidR="007F5CEE" w:rsidRPr="007F5CEE">
        <w:rPr>
          <w:rFonts w:ascii="Tahoma" w:hAnsi="Tahoma" w:cs="Tahoma"/>
          <w:bCs/>
          <w:szCs w:val="20"/>
        </w:rPr>
        <w:t>lasa:112-01/21-02/</w:t>
      </w:r>
      <w:r w:rsidR="00A2251C">
        <w:rPr>
          <w:rFonts w:ascii="Tahoma" w:hAnsi="Tahoma" w:cs="Tahoma"/>
          <w:bCs/>
          <w:szCs w:val="20"/>
        </w:rPr>
        <w:t>5</w:t>
      </w:r>
    </w:p>
    <w:p w:rsidR="007F5CEE" w:rsidRPr="007F5CEE" w:rsidRDefault="007F5CEE" w:rsidP="00A2251C">
      <w:pPr>
        <w:spacing w:after="0"/>
        <w:rPr>
          <w:rFonts w:ascii="Tahoma" w:hAnsi="Tahoma" w:cs="Tahoma"/>
          <w:bCs/>
          <w:szCs w:val="20"/>
        </w:rPr>
      </w:pPr>
      <w:r w:rsidRPr="007F5CEE">
        <w:rPr>
          <w:rFonts w:ascii="Tahoma" w:hAnsi="Tahoma" w:cs="Tahoma"/>
          <w:bCs/>
          <w:szCs w:val="20"/>
        </w:rPr>
        <w:t>Urbroj:2168/01-60-</w:t>
      </w:r>
      <w:r w:rsidR="00A2251C">
        <w:rPr>
          <w:rFonts w:ascii="Tahoma" w:hAnsi="Tahoma" w:cs="Tahoma"/>
          <w:bCs/>
          <w:szCs w:val="20"/>
        </w:rPr>
        <w:t>77/</w:t>
      </w:r>
      <w:r w:rsidRPr="007F5CEE">
        <w:rPr>
          <w:rFonts w:ascii="Tahoma" w:hAnsi="Tahoma" w:cs="Tahoma"/>
          <w:bCs/>
          <w:szCs w:val="20"/>
        </w:rPr>
        <w:t>06-21-</w:t>
      </w:r>
      <w:r w:rsidR="004B352F">
        <w:rPr>
          <w:rFonts w:ascii="Tahoma" w:hAnsi="Tahoma" w:cs="Tahoma"/>
          <w:bCs/>
          <w:szCs w:val="20"/>
        </w:rPr>
        <w:t>5</w:t>
      </w:r>
    </w:p>
    <w:p w:rsidR="007F5CEE" w:rsidRPr="007F5CEE" w:rsidRDefault="007F5CEE" w:rsidP="00A2251C">
      <w:pPr>
        <w:spacing w:after="0"/>
        <w:rPr>
          <w:rFonts w:ascii="Tahoma" w:hAnsi="Tahoma" w:cs="Tahoma"/>
          <w:bCs/>
          <w:szCs w:val="20"/>
        </w:rPr>
      </w:pPr>
      <w:r w:rsidRPr="007F5CEE">
        <w:rPr>
          <w:rFonts w:ascii="Tahoma" w:hAnsi="Tahoma" w:cs="Tahoma"/>
          <w:bCs/>
          <w:szCs w:val="20"/>
        </w:rPr>
        <w:t xml:space="preserve">Pula, </w:t>
      </w:r>
      <w:r w:rsidR="004B352F">
        <w:rPr>
          <w:rFonts w:ascii="Tahoma" w:hAnsi="Tahoma" w:cs="Tahoma"/>
          <w:bCs/>
          <w:szCs w:val="20"/>
        </w:rPr>
        <w:t>27</w:t>
      </w:r>
      <w:r w:rsidR="00A2251C">
        <w:rPr>
          <w:rFonts w:ascii="Tahoma" w:hAnsi="Tahoma" w:cs="Tahoma"/>
          <w:bCs/>
          <w:szCs w:val="20"/>
        </w:rPr>
        <w:t>.10.2021</w:t>
      </w:r>
      <w:r w:rsidRPr="007F5CEE">
        <w:rPr>
          <w:rFonts w:ascii="Tahoma" w:hAnsi="Tahoma" w:cs="Tahoma"/>
          <w:bCs/>
          <w:szCs w:val="20"/>
        </w:rPr>
        <w:t>.</w:t>
      </w:r>
    </w:p>
    <w:p w:rsidR="00E5344B" w:rsidRDefault="00DF5271" w:rsidP="00DF5271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333333"/>
          <w:sz w:val="36"/>
          <w:szCs w:val="36"/>
          <w:lang w:eastAsia="hr-HR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hr-HR"/>
        </w:rPr>
        <w:t>Kuhar/kuharica</w:t>
      </w:r>
    </w:p>
    <w:p w:rsidR="00DF5271" w:rsidRDefault="00DF5271" w:rsidP="00E5344B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hr-HR"/>
        </w:rPr>
      </w:pPr>
    </w:p>
    <w:p w:rsidR="00DF5271" w:rsidRPr="00E5344B" w:rsidRDefault="00DF5271" w:rsidP="00DF5271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E5344B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Radno mjesto</w:t>
      </w:r>
    </w:p>
    <w:p w:rsidR="00DF5271" w:rsidRPr="00E5344B" w:rsidRDefault="00DF5271" w:rsidP="00DF5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PULA-POLA, ISTARSKA ŽUPANIJA</w:t>
      </w:r>
    </w:p>
    <w:p w:rsidR="00DF5271" w:rsidRPr="00E5344B" w:rsidRDefault="00F43C04" w:rsidP="00DF527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5" style="width:0;height:0" o:hralign="center" o:hrstd="t" o:hrnoshade="t" o:hr="t" fillcolor="#888" stroked="f"/>
        </w:pict>
      </w:r>
    </w:p>
    <w:p w:rsidR="00DF5271" w:rsidRPr="00E5344B" w:rsidRDefault="00DF5271" w:rsidP="00DF527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:rsidR="00DF5271" w:rsidRPr="00E5344B" w:rsidRDefault="00F43C04" w:rsidP="00DF527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6" style="width:0;height:0" o:hralign="center" o:hrstd="t" o:hrnoshade="t" o:hr="t" fillcolor="#888" stroked="f"/>
        </w:pict>
      </w:r>
    </w:p>
    <w:p w:rsidR="00DF5271" w:rsidRPr="00E5344B" w:rsidRDefault="00DF5271" w:rsidP="00DF527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Na određeno; 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zamjena za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porodiljni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dopust</w:t>
      </w:r>
    </w:p>
    <w:p w:rsidR="00DF5271" w:rsidRPr="00E5344B" w:rsidRDefault="00F43C04" w:rsidP="00DF527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7" style="width:0;height:0" o:hralign="center" o:hrstd="t" o:hrnoshade="t" o:hr="t" fillcolor="#888" stroked="f"/>
        </w:pict>
      </w:r>
    </w:p>
    <w:p w:rsidR="00DF5271" w:rsidRPr="00E5344B" w:rsidRDefault="00DF5271" w:rsidP="00DF527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Puno radno vrijeme</w:t>
      </w:r>
    </w:p>
    <w:p w:rsidR="00DF5271" w:rsidRPr="00E5344B" w:rsidRDefault="00F43C04" w:rsidP="00DF527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8" style="width:0;height:0" o:hralign="center" o:hrstd="t" o:hrnoshade="t" o:hr="t" fillcolor="#888" stroked="f"/>
        </w:pict>
      </w:r>
    </w:p>
    <w:p w:rsidR="00DF5271" w:rsidRPr="00E5344B" w:rsidRDefault="00DF5271" w:rsidP="00DF527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rada:</w:t>
      </w:r>
    </w:p>
    <w:p w:rsidR="00DF5271" w:rsidRDefault="00DF5271" w:rsidP="00DF52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2 smjene</w:t>
      </w:r>
    </w:p>
    <w:p w:rsidR="00DF5271" w:rsidRPr="00DF5271" w:rsidRDefault="00DF5271" w:rsidP="00DF52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rad vikendom</w:t>
      </w:r>
    </w:p>
    <w:p w:rsidR="00DF5271" w:rsidRPr="00E5344B" w:rsidRDefault="00DF5271" w:rsidP="00DF527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:rsidR="00DF5271" w:rsidRPr="00E5344B" w:rsidRDefault="00F43C04" w:rsidP="00DF527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9" style="width:0;height:0" o:hralign="center" o:hrstd="t" o:hrnoshade="t" o:hr="t" fillcolor="#888" stroked="f"/>
        </w:pict>
      </w:r>
    </w:p>
    <w:p w:rsidR="00DF5271" w:rsidRPr="00E5344B" w:rsidRDefault="00DF5271" w:rsidP="00DF527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:rsidR="00DF5271" w:rsidRPr="00E5344B" w:rsidRDefault="00F43C04" w:rsidP="00DF527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0" style="width:0;height:0" o:hralign="center" o:hrstd="t" o:hrnoshade="t" o:hr="t" fillcolor="#888" stroked="f"/>
        </w:pict>
      </w:r>
    </w:p>
    <w:p w:rsidR="00DF5271" w:rsidRPr="00E5344B" w:rsidRDefault="00DF5271" w:rsidP="00DF527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od: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="00A2251C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14.10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.2021.</w:t>
      </w:r>
    </w:p>
    <w:p w:rsidR="00DF5271" w:rsidRPr="00E5344B" w:rsidRDefault="00F43C04" w:rsidP="00DF527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1" style="width:0;height:0" o:hralign="center" o:hrstd="t" o:hrnoshade="t" o:hr="t" fillcolor="#888" stroked="f"/>
        </w:pict>
      </w:r>
    </w:p>
    <w:p w:rsidR="00DF5271" w:rsidRDefault="00DF5271" w:rsidP="00DF5271">
      <w:pPr>
        <w:spacing w:before="30" w:after="30" w:line="240" w:lineRule="auto"/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do: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="00A2251C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22.10</w:t>
      </w: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.2021.</w:t>
      </w:r>
    </w:p>
    <w:p w:rsidR="00DF5271" w:rsidRDefault="00DF5271" w:rsidP="00DF5271">
      <w:pPr>
        <w:spacing w:before="30" w:after="30" w:line="240" w:lineRule="auto"/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</w:pPr>
    </w:p>
    <w:p w:rsidR="00DF5271" w:rsidRPr="00E5344B" w:rsidRDefault="00DF5271" w:rsidP="00DF5271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E5344B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Posloprimac</w:t>
      </w:r>
    </w:p>
    <w:p w:rsid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- </w:t>
      </w: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završeno srednjoškolsko obrazovanje za kuhara,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- </w:t>
      </w: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najmanje jedna godina radnog iskus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tva na odgovarajućim poslovima.</w:t>
      </w:r>
      <w:r w:rsidR="00F43C04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2" style="width:0;height:0" o:hralign="center" o:hrstd="t" o:hrnoshade="t" o:hr="t" fillcolor="#888" stroked="f"/>
        </w:pict>
      </w:r>
    </w:p>
    <w:p w:rsidR="00DF5271" w:rsidRDefault="00DF5271" w:rsidP="00DF5271">
      <w:pPr>
        <w:spacing w:before="30" w:after="30" w:line="240" w:lineRule="auto"/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</w:pP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1 godinu</w:t>
      </w:r>
    </w:p>
    <w:p w:rsidR="00DF5271" w:rsidRDefault="00DF5271" w:rsidP="00DF527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F5271" w:rsidRDefault="00DF5271" w:rsidP="00DF5271">
      <w:pPr>
        <w:spacing w:before="30" w:after="3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Razina formalnog obrazovanja 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SSS </w:t>
      </w:r>
    </w:p>
    <w:p w:rsidR="00DF5271" w:rsidRPr="00DF5271" w:rsidRDefault="00DF5271" w:rsidP="00DF527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Uvjeti radnog mjesta: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ab/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Posebni uvjeti: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</w:t>
      </w: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ab/>
        <w:t>u odnosu na koju ne postoji zapreka iz članka 213. stavka 1. Zakona o socijalnoj skrbi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</w:t>
      </w: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ab/>
        <w:t>probni rok 3 mjeseca.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Opis poslova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</w:t>
      </w: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ab/>
        <w:t>priprema dnevne obroke za korisnike,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lastRenderedPageBreak/>
        <w:t>-</w:t>
      </w: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ab/>
        <w:t>vrši poslove nabave potrebnih namirnica, potrošnog i drugog materijala,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</w:t>
      </w: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ab/>
        <w:t>sudjeluje u izradi jelovnika i vodi potrebnu dnevnu evidenciju potrošnje namirnica,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</w:t>
      </w: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ab/>
        <w:t>priprema obroke na temelju prihvaćenog jelovnika kojeg sastavlja predmetno povjerenstvo,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</w:t>
      </w: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ab/>
        <w:t>odgovoran je za racionalnu potrošnju živežnih namirnica kod pripremanja obroka,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</w:t>
      </w: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ab/>
        <w:t>brine da jela budu pravovremeno pripravljena, ukusno priređena, estetskog izgleda, te odgovara za kvalitetu i kvantitetu hrane,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</w:t>
      </w: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ab/>
        <w:t>samostalno vrši sve pripreme za svaki obrok, uključujući čišćenje namirnica, kuhanje, posluživanje jela i pranje suđa,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</w:t>
      </w: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ab/>
        <w:t>svakodnevno potražuje hranu iz skladišta te ju sprema u priručno skladište,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</w:t>
      </w: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ab/>
        <w:t>vrši poslove čišćenja i održavanje prostora i opreme kuhinje i pomoćnih prostorija,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</w:t>
      </w: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ab/>
        <w:t>odgovoran je za čistoću i urednost kuhinje, skladišta i prostora za presvlačenje, te za osobnu higijenu i higijenu radne odjeće,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</w:t>
      </w: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ab/>
        <w:t>sudjeluje u podučavanju korisnika osnovama kuhanja i serviranja jela,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</w:t>
      </w: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ab/>
        <w:t>sudjeluje u podučavanju praktikanata i radnika na osposobljavanju osnovama kuhanja i serviranja jela,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</w:t>
      </w: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ab/>
        <w:t>brine o normativima namirnica,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</w:t>
      </w: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ab/>
        <w:t>prema potrebi i mogućnostima sprema zimnicu,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</w:t>
      </w: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ab/>
        <w:t>pravilno i na propisan način postupa s ostacima hrane,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</w:t>
      </w: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ab/>
        <w:t>po potrebi radi vikendom, praznikom i blagdanom,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</w:t>
      </w: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ab/>
        <w:t xml:space="preserve">radi u skladu sa HACCP standardima, </w:t>
      </w:r>
    </w:p>
    <w:p w:rsidR="00DF5271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</w:t>
      </w: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ab/>
        <w:t>redovito se stručno usavršava,</w:t>
      </w:r>
    </w:p>
    <w:p w:rsidR="00E5344B" w:rsidRPr="00DF5271" w:rsidRDefault="00DF5271" w:rsidP="00DF527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</w:t>
      </w:r>
      <w:r w:rsidRPr="00DF5271">
        <w:rPr>
          <w:rFonts w:ascii="Arial" w:eastAsia="Times New Roman" w:hAnsi="Arial" w:cs="Arial"/>
          <w:color w:val="333333"/>
          <w:sz w:val="21"/>
          <w:szCs w:val="21"/>
          <w:lang w:eastAsia="hr-HR"/>
        </w:rPr>
        <w:tab/>
        <w:t>obavlja i druge poslove po nalogu ravnatelja sukladno str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učnoj spremi i radnom iskustvu.</w:t>
      </w:r>
      <w:r w:rsidR="00F43C04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3" style="width:0;height:0" o:hralign="center" o:hrstd="t" o:hrnoshade="t" o:hr="t" fillcolor="#888" stroked="f"/>
        </w:pict>
      </w:r>
    </w:p>
    <w:p w:rsidR="00E5344B" w:rsidRPr="00E5344B" w:rsidRDefault="00E5344B" w:rsidP="00DF52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KONTAK KANDIDATA S POSLODAVCEM</w:t>
      </w: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  <w:t>Uz prijavu na natječaj potrebno je priložiti :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Životopis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proofErr w:type="spellStart"/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Preslik</w:t>
      </w:r>
      <w:proofErr w:type="spellEnd"/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diplome o stečenoj stručnoj spremi</w:t>
      </w:r>
    </w:p>
    <w:p w:rsidR="00E5344B" w:rsidRPr="00E5344B" w:rsidRDefault="00E5344B" w:rsidP="00DF52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proofErr w:type="spellStart"/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Preslik</w:t>
      </w:r>
      <w:proofErr w:type="spellEnd"/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dokaza o hrvatskom državljanstvu</w:t>
      </w:r>
    </w:p>
    <w:p w:rsidR="00E5344B" w:rsidRPr="00E5344B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proofErr w:type="spellStart"/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Preslik</w:t>
      </w:r>
      <w:proofErr w:type="spellEnd"/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elektroničkog zapisa ili potvrde HZMO-a o radnom stažu, ne starije od dana objave natječaja</w:t>
      </w:r>
    </w:p>
    <w:p w:rsidR="00DF5271" w:rsidRDefault="00E5344B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proofErr w:type="spellStart"/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Preslik</w:t>
      </w:r>
      <w:proofErr w:type="spellEnd"/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uvjerenja  o nekažnjavanju i da protiv kandidata nije pokrenut istražni ili kazneni postupak ( ne starije od 6 mjeseci)</w:t>
      </w:r>
    </w:p>
    <w:p w:rsidR="00DF5271" w:rsidRDefault="00DF5271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Uvjerenje o položenom higijenskom minimumu</w:t>
      </w:r>
    </w:p>
    <w:p w:rsidR="00E5344B" w:rsidRPr="00E5344B" w:rsidRDefault="00DF5271" w:rsidP="00E53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Sanitarna iskaznica</w:t>
      </w:r>
      <w:r w:rsidR="00E5344B"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.</w:t>
      </w:r>
    </w:p>
    <w:p w:rsidR="00E5344B" w:rsidRPr="00E5344B" w:rsidRDefault="00E5344B" w:rsidP="00E5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Prijave kandidata podnose se u roku od 8 dana od dana objave natječaja, preporučenom poštom, na adresu: Dječji dom Ruža Petrović, Pino </w:t>
      </w:r>
      <w:proofErr w:type="spellStart"/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Budicin</w:t>
      </w:r>
      <w:proofErr w:type="spellEnd"/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17, 52100 Pula sa naznakom „Za zasnivanje radnog odnosa- ne otvarati“ ili osobno.</w:t>
      </w: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Pozivi kandidatima za razgovor i testiranje, bit će objavljeni na internetskoj stranici Doma: www.djecjidompula.hr</w:t>
      </w: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Nepravodobne i nepotpune prijave neće biti razmatrane.</w:t>
      </w: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Odluka o odabranom kandidatu bit će objavljena na internetskoj stranici Doma.</w:t>
      </w: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„Kandidat koji se u prijavi na natječaj poziva na pravo prednosti prilikom zapošljavanja u skladu sa člankom 102. Zakona o hrvatskim braniteljima iz Domovinskog rata i članova njihovih obitelji     ( NN 121/17), uz prijavu na javni natječaj dužan je osim dokaza o ispunjavanja traženih uvjeta, priložiti i dokaze propisane člankom 102.stavkom 1. Zakona  o hrvatskim braniteljima iz Domovinskog rata i članova njihovih obitelji a koji su objavljeni na web stranici Ministarstva hrvatskih branitelja: </w:t>
      </w:r>
      <w:hyperlink r:id="rId5" w:history="1">
        <w:r w:rsidRPr="00E5344B">
          <w:rPr>
            <w:rFonts w:ascii="Arial" w:eastAsia="Times New Roman" w:hAnsi="Arial" w:cs="Arial"/>
            <w:color w:val="337AB7"/>
            <w:sz w:val="21"/>
            <w:szCs w:val="21"/>
            <w:u w:val="single"/>
            <w:shd w:val="clear" w:color="auto" w:fill="FFFFFF"/>
            <w:lang w:eastAsia="hr-HR"/>
          </w:rPr>
          <w:t>https://branitelji.gov.hr/zaposljavanje-843/843</w:t>
        </w:r>
      </w:hyperlink>
    </w:p>
    <w:p w:rsidR="00E5344B" w:rsidRPr="00E5344B" w:rsidRDefault="00F43C04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4" style="width:0;height:0" o:hralign="center" o:hrstd="t" o:hrnoshade="t" o:hr="t" fillcolor="#888" stroked="f"/>
        </w:pict>
      </w:r>
    </w:p>
    <w:p w:rsidR="00E5344B" w:rsidRPr="00E5344B" w:rsidRDefault="00E5344B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5344B" w:rsidRPr="00E5344B" w:rsidRDefault="00E5344B" w:rsidP="00E5344B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E5344B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Poslodavac</w:t>
      </w:r>
    </w:p>
    <w:p w:rsidR="00E5344B" w:rsidRPr="00E5344B" w:rsidRDefault="00E5344B" w:rsidP="00E53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344B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Dječji dom Ruža Petrović</w:t>
      </w:r>
    </w:p>
    <w:p w:rsidR="00E5344B" w:rsidRPr="00E5344B" w:rsidRDefault="00F43C04" w:rsidP="00E5344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5" style="width:0;height:0" o:hralign="center" o:hrstd="t" o:hrnoshade="t" o:hr="t" fillcolor="#888" stroked="f"/>
        </w:pict>
      </w:r>
    </w:p>
    <w:p w:rsidR="00E91CAD" w:rsidRDefault="00E5344B" w:rsidP="00E5344B">
      <w:r w:rsidRPr="00E5344B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  <w:r w:rsidRPr="00E5344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pisana zamolba: P. </w:t>
      </w:r>
      <w:proofErr w:type="spellStart"/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>Budićin</w:t>
      </w:r>
      <w:proofErr w:type="spellEnd"/>
      <w:r w:rsidRPr="00E5344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17, 52100 Pula</w:t>
      </w:r>
    </w:p>
    <w:sectPr w:rsidR="00E91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6500D"/>
    <w:multiLevelType w:val="multilevel"/>
    <w:tmpl w:val="A918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FC4707"/>
    <w:multiLevelType w:val="multilevel"/>
    <w:tmpl w:val="22AA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4B"/>
    <w:rsid w:val="003E60C7"/>
    <w:rsid w:val="004B352F"/>
    <w:rsid w:val="005662C1"/>
    <w:rsid w:val="007F5CEE"/>
    <w:rsid w:val="00A2251C"/>
    <w:rsid w:val="00DF5271"/>
    <w:rsid w:val="00E5344B"/>
    <w:rsid w:val="00E91CAD"/>
    <w:rsid w:val="00F4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811B"/>
  <w15:chartTrackingRefBased/>
  <w15:docId w15:val="{8CB42577-4E8F-4B2A-9E23-C677AB5C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5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5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 Belosevic</dc:creator>
  <cp:keywords/>
  <dc:description/>
  <cp:lastModifiedBy>Davorka Belosevic</cp:lastModifiedBy>
  <cp:revision>4</cp:revision>
  <cp:lastPrinted>2021-10-27T08:23:00Z</cp:lastPrinted>
  <dcterms:created xsi:type="dcterms:W3CDTF">2021-10-27T08:22:00Z</dcterms:created>
  <dcterms:modified xsi:type="dcterms:W3CDTF">2021-10-27T08:26:00Z</dcterms:modified>
</cp:coreProperties>
</file>