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EE" w:rsidRPr="007F5CEE" w:rsidRDefault="00F43C04" w:rsidP="00A2251C">
      <w:pPr>
        <w:spacing w:after="0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K</w:t>
      </w:r>
      <w:bookmarkStart w:id="0" w:name="_GoBack"/>
      <w:bookmarkEnd w:id="0"/>
      <w:r w:rsidR="007F5CEE" w:rsidRPr="007F5CEE">
        <w:rPr>
          <w:rFonts w:ascii="Tahoma" w:hAnsi="Tahoma" w:cs="Tahoma"/>
          <w:bCs/>
          <w:szCs w:val="20"/>
        </w:rPr>
        <w:t>lasa:112-01/21-02/</w:t>
      </w:r>
      <w:r w:rsidR="00A2251C">
        <w:rPr>
          <w:rFonts w:ascii="Tahoma" w:hAnsi="Tahoma" w:cs="Tahoma"/>
          <w:bCs/>
          <w:szCs w:val="20"/>
        </w:rPr>
        <w:t>5</w:t>
      </w:r>
    </w:p>
    <w:p w:rsidR="007F5CEE" w:rsidRPr="007F5CEE" w:rsidRDefault="007F5CEE" w:rsidP="00A2251C">
      <w:pPr>
        <w:spacing w:after="0"/>
        <w:rPr>
          <w:rFonts w:ascii="Tahoma" w:hAnsi="Tahoma" w:cs="Tahoma"/>
          <w:bCs/>
          <w:szCs w:val="20"/>
        </w:rPr>
      </w:pPr>
      <w:r w:rsidRPr="007F5CEE">
        <w:rPr>
          <w:rFonts w:ascii="Tahoma" w:hAnsi="Tahoma" w:cs="Tahoma"/>
          <w:bCs/>
          <w:szCs w:val="20"/>
        </w:rPr>
        <w:t>Urbroj:2168/01-60-</w:t>
      </w:r>
      <w:r w:rsidR="00A2251C">
        <w:rPr>
          <w:rFonts w:ascii="Tahoma" w:hAnsi="Tahoma" w:cs="Tahoma"/>
          <w:bCs/>
          <w:szCs w:val="20"/>
        </w:rPr>
        <w:t>77/</w:t>
      </w:r>
      <w:r w:rsidRPr="007F5CEE">
        <w:rPr>
          <w:rFonts w:ascii="Tahoma" w:hAnsi="Tahoma" w:cs="Tahoma"/>
          <w:bCs/>
          <w:szCs w:val="20"/>
        </w:rPr>
        <w:t>06-21-</w:t>
      </w:r>
      <w:r w:rsidR="004B352F">
        <w:rPr>
          <w:rFonts w:ascii="Tahoma" w:hAnsi="Tahoma" w:cs="Tahoma"/>
          <w:bCs/>
          <w:szCs w:val="20"/>
        </w:rPr>
        <w:t>5</w:t>
      </w:r>
    </w:p>
    <w:p w:rsidR="007F5CEE" w:rsidRPr="007F5CEE" w:rsidRDefault="007F5CEE" w:rsidP="00A2251C">
      <w:pPr>
        <w:spacing w:after="0"/>
        <w:rPr>
          <w:rFonts w:ascii="Tahoma" w:hAnsi="Tahoma" w:cs="Tahoma"/>
          <w:bCs/>
          <w:szCs w:val="20"/>
        </w:rPr>
      </w:pPr>
      <w:r w:rsidRPr="007F5CEE">
        <w:rPr>
          <w:rFonts w:ascii="Tahoma" w:hAnsi="Tahoma" w:cs="Tahoma"/>
          <w:bCs/>
          <w:szCs w:val="20"/>
        </w:rPr>
        <w:t xml:space="preserve">Pula, </w:t>
      </w:r>
      <w:r w:rsidR="004B352F">
        <w:rPr>
          <w:rFonts w:ascii="Tahoma" w:hAnsi="Tahoma" w:cs="Tahoma"/>
          <w:bCs/>
          <w:szCs w:val="20"/>
        </w:rPr>
        <w:t>27</w:t>
      </w:r>
      <w:r w:rsidR="00A2251C">
        <w:rPr>
          <w:rFonts w:ascii="Tahoma" w:hAnsi="Tahoma" w:cs="Tahoma"/>
          <w:bCs/>
          <w:szCs w:val="20"/>
        </w:rPr>
        <w:t>.10.2021</w:t>
      </w:r>
      <w:r w:rsidRPr="007F5CEE">
        <w:rPr>
          <w:rFonts w:ascii="Tahoma" w:hAnsi="Tahoma" w:cs="Tahoma"/>
          <w:bCs/>
          <w:szCs w:val="20"/>
        </w:rPr>
        <w:t>.</w:t>
      </w:r>
    </w:p>
    <w:p w:rsidR="00E5344B" w:rsidRDefault="00DF5271" w:rsidP="00DF527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hr-HR"/>
        </w:rPr>
        <w:t>Kuhar/kuharica</w:t>
      </w:r>
    </w:p>
    <w:p w:rsidR="00DF5271" w:rsidRDefault="00DF5271" w:rsidP="00E5344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</w:p>
    <w:p w:rsidR="00DF5271" w:rsidRPr="00E5344B" w:rsidRDefault="00DF5271" w:rsidP="00DF527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E5344B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DF5271" w:rsidRPr="00E5344B" w:rsidRDefault="00DF5271" w:rsidP="00DF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PULA-POLA, ISTARSKA ŽUPANIJA</w:t>
      </w:r>
    </w:p>
    <w:p w:rsidR="00DF5271" w:rsidRPr="00E5344B" w:rsidRDefault="00F43C04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DF5271" w:rsidRPr="00E5344B" w:rsidRDefault="00F43C04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Na određeno; 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zamjena za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porodiljni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dopust</w:t>
      </w:r>
    </w:p>
    <w:p w:rsidR="00DF5271" w:rsidRPr="00E5344B" w:rsidRDefault="00F43C04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DF5271" w:rsidRPr="00E5344B" w:rsidRDefault="00F43C04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</w:p>
    <w:p w:rsidR="00DF5271" w:rsidRDefault="00DF5271" w:rsidP="00DF5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 smjene</w:t>
      </w:r>
    </w:p>
    <w:p w:rsidR="00DF5271" w:rsidRPr="00DF5271" w:rsidRDefault="00DF5271" w:rsidP="00DF5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rad vikendom</w: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DF5271" w:rsidRPr="00E5344B" w:rsidRDefault="00F43C04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DF5271" w:rsidRPr="00E5344B" w:rsidRDefault="00F43C04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DF5271" w:rsidRPr="00E5344B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A2251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14.10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.2021.</w:t>
      </w:r>
    </w:p>
    <w:p w:rsidR="00DF5271" w:rsidRPr="00E5344B" w:rsidRDefault="00F43C04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DF5271" w:rsidRDefault="00DF5271" w:rsidP="00DF5271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A2251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22.10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.2021.</w:t>
      </w:r>
    </w:p>
    <w:p w:rsidR="00DF5271" w:rsidRDefault="00DF5271" w:rsidP="00DF5271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</w:pPr>
    </w:p>
    <w:p w:rsidR="00DF5271" w:rsidRPr="00E5344B" w:rsidRDefault="00DF5271" w:rsidP="00DF5271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E5344B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- 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završeno srednjoškolsko obrazovanje za kuhara,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- 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najmanje jedna godina radnog iskus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tva na odgovarajućim poslovima.</w:t>
      </w:r>
      <w:r w:rsidR="00F43C0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DF5271" w:rsidRDefault="00DF5271" w:rsidP="00DF5271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</w:pP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 godinu</w:t>
      </w:r>
    </w:p>
    <w:p w:rsidR="00DF5271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271" w:rsidRDefault="00DF5271" w:rsidP="00DF5271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Razina formalnog obrazovanja 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SSS </w:t>
      </w:r>
    </w:p>
    <w:p w:rsidR="00DF5271" w:rsidRPr="00DF5271" w:rsidRDefault="00DF5271" w:rsidP="00DF52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Uvjeti radnog mjesta: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Posebni uvjeti: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u odnosu na koju ne postoji zapreka iz članka 213. stavka 1. Zakona o socijalnoj skrbi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probni rok 3 mjeseca.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Opis poslova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priprema dnevne obroke za korisnike,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vrši poslove nabave potrebnih namirnica, potrošnog i drugog materijala,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sudjeluje u izradi jelovnika i vodi potrebnu dnevnu evidenciju potrošnje namirnica,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priprema obroke na temelju prihvaćenog jelovnika kojeg sastavlja predmetno povjerenstvo,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odgovoran je za racionalnu potrošnju živežnih namirnica kod pripremanja obroka,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brine da jela budu pravovremeno pripravljena, ukusno priređena, estetskog izgleda, te odgovara za kvalitetu i kvantitetu hrane,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samostalno vrši sve pripreme za svaki obrok, uključujući čišćenje namirnica, kuhanje, posluživanje jela i pranje suđa,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svakodnevno potražuje hranu iz skladišta te ju sprema u priručno skladište,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vrši poslove čišćenja i održavanje prostora i opreme kuhinje i pomoćnih prostorija,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odgovoran je za čistoću i urednost kuhinje, skladišta i prostora za presvlačenje, te za osobnu higijenu i higijenu radne odjeće,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sudjeluje u podučavanju korisnika osnovama kuhanja i serviranja jela,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sudjeluje u podučavanju praktikanata i radnika na osposobljavanju osnovama kuhanja i serviranja jela,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brine o normativima namirnica,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prema potrebi i mogućnostima sprema zimnicu,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pravilno i na propisan način postupa s ostacima hrane,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po potrebi radi vikendom, praznikom i blagdanom,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 xml:space="preserve">radi u skladu sa HACCP standardima, </w:t>
      </w:r>
    </w:p>
    <w:p w:rsidR="00DF5271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redovito se stručno usavršava,</w:t>
      </w:r>
    </w:p>
    <w:p w:rsidR="00E5344B" w:rsidRPr="00DF5271" w:rsidRDefault="00DF5271" w:rsidP="00DF527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-</w:t>
      </w:r>
      <w:r w:rsidRPr="00DF52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obavlja i druge poslove po nalogu ravnatelja sukladno str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učnoj spremi i radnom iskustvu.</w:t>
      </w:r>
      <w:r w:rsidR="00F43C0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E5344B" w:rsidRPr="00E5344B" w:rsidRDefault="00E5344B" w:rsidP="00DF52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KONTAK KANDIDATA S POSLODAVCEM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Uz prijavu na natječaj potrebno je priložiti :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diplome o stečenoj stručnoj spremi</w:t>
      </w:r>
    </w:p>
    <w:p w:rsidR="00E5344B" w:rsidRPr="00E5344B" w:rsidRDefault="00E5344B" w:rsidP="00DF52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dokaza o hrvatskom državljanstvu</w:t>
      </w:r>
    </w:p>
    <w:p w:rsidR="00E5344B" w:rsidRPr="00E5344B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elektroničkog zapisa ili potvrde HZMO-a o radnom stažu, ne starije od dana objave natječaja</w:t>
      </w:r>
    </w:p>
    <w:p w:rsidR="00DF5271" w:rsidRDefault="00E5344B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Preslik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uvjerenja  o nekažnjavanju i da protiv kandidata nije pokrenut istražni ili kazneni postupak ( ne starije od 6 mjeseci)</w:t>
      </w:r>
    </w:p>
    <w:p w:rsidR="00DF5271" w:rsidRDefault="00DF5271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o položenom higijenskom minimumu</w:t>
      </w:r>
    </w:p>
    <w:p w:rsidR="00E5344B" w:rsidRPr="00E5344B" w:rsidRDefault="00DF5271" w:rsidP="00E53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Sanitarna iskaznica</w:t>
      </w:r>
      <w:r w:rsidR="00E5344B"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</w:p>
    <w:p w:rsidR="00E5344B" w:rsidRPr="00E5344B" w:rsidRDefault="00E5344B" w:rsidP="00E5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kandidata podnose se u roku od 8 dana od dana objave natječaja, preporučenom poštom, na adresu: Dječji dom Ruža Petrović, Pino </w:t>
      </w: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Budicin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17, 52100 Pula sa naznakom „Za zasnivanje radnog odnosa- ne otvarati“ ili osobno.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Pozivi kandidatima za razgovor i testiranje, bit će objavljeni na internetskoj stranici Doma: www.djecjidompula.hr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Nepravodobne i nepotpune prijave neće biti razmatrane.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Odluka o odabranom kandidatu bit će objavljena na internetskoj stranici Doma.</w:t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„Kandidat koji se u prijavi na natječaj poziva na pravo prednosti prilikom zapošljavanja u skladu sa člankom 102. Zakona o hrvatskim braniteljima iz Domovinskog rata i članova njihovih obitelji     ( NN 121/17), uz prijavu na javni natječaj dužan je osim dokaza o ispunjavanja traženih uvjeta, priložiti i dokaze propisane člankom 102.stavkom 1. Zakona  o hrvatskim braniteljima iz Domovinskog rata i članova njihovih obitelji a koji su objavljeni na web stranici Ministarstva hrvatskih branitelja: </w:t>
      </w:r>
      <w:hyperlink r:id="rId5" w:history="1">
        <w:r w:rsidRPr="00E5344B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https://branitelji.gov.hr/zaposljavanje-843/843</w:t>
        </w:r>
      </w:hyperlink>
    </w:p>
    <w:p w:rsidR="00E5344B" w:rsidRPr="00E5344B" w:rsidRDefault="00F43C04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E5344B" w:rsidRPr="00E5344B" w:rsidRDefault="00E5344B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44B" w:rsidRPr="00E5344B" w:rsidRDefault="00E5344B" w:rsidP="00E5344B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E5344B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E5344B" w:rsidRPr="00E5344B" w:rsidRDefault="00E5344B" w:rsidP="00E5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4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Dječji dom Ruža Petrović</w:t>
      </w:r>
    </w:p>
    <w:p w:rsidR="00E5344B" w:rsidRPr="00E5344B" w:rsidRDefault="00F43C04" w:rsidP="00E5344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E91CAD" w:rsidRDefault="00E5344B" w:rsidP="00E5344B">
      <w:r w:rsidRPr="00E5344B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E534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pisana zamolba: P. </w:t>
      </w:r>
      <w:proofErr w:type="spellStart"/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Budićin</w:t>
      </w:r>
      <w:proofErr w:type="spellEnd"/>
      <w:r w:rsidRPr="00E5344B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17, 52100 Pula</w:t>
      </w:r>
    </w:p>
    <w:sectPr w:rsidR="00E9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00D"/>
    <w:multiLevelType w:val="multilevel"/>
    <w:tmpl w:val="A918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C4707"/>
    <w:multiLevelType w:val="multilevel"/>
    <w:tmpl w:val="22AA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B"/>
    <w:rsid w:val="003E60C7"/>
    <w:rsid w:val="004B352F"/>
    <w:rsid w:val="005662C1"/>
    <w:rsid w:val="007F5CEE"/>
    <w:rsid w:val="00A2251C"/>
    <w:rsid w:val="00DF5271"/>
    <w:rsid w:val="00E5344B"/>
    <w:rsid w:val="00E91CAD"/>
    <w:rsid w:val="00F4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811B"/>
  <w15:chartTrackingRefBased/>
  <w15:docId w15:val="{8CB42577-4E8F-4B2A-9E23-C677AB5C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Belosevic</dc:creator>
  <cp:keywords/>
  <dc:description/>
  <cp:lastModifiedBy>Davorka Belosevic</cp:lastModifiedBy>
  <cp:revision>4</cp:revision>
  <cp:lastPrinted>2021-10-27T08:23:00Z</cp:lastPrinted>
  <dcterms:created xsi:type="dcterms:W3CDTF">2021-10-27T08:22:00Z</dcterms:created>
  <dcterms:modified xsi:type="dcterms:W3CDTF">2021-10-27T08:26:00Z</dcterms:modified>
</cp:coreProperties>
</file>