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44" w:rsidRPr="00B72244" w:rsidRDefault="00B72244" w:rsidP="00B72244">
      <w:pPr>
        <w:spacing w:after="136" w:line="299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27"/>
          <w:szCs w:val="27"/>
          <w:lang w:eastAsia="hr-HR"/>
        </w:rPr>
      </w:pPr>
      <w:r w:rsidRPr="00B72244">
        <w:rPr>
          <w:rFonts w:ascii="Arial" w:eastAsia="Times New Roman" w:hAnsi="Arial" w:cs="Arial"/>
          <w:b/>
          <w:bCs/>
          <w:color w:val="404040"/>
          <w:kern w:val="36"/>
          <w:sz w:val="27"/>
          <w:szCs w:val="27"/>
          <w:lang w:eastAsia="hr-HR"/>
        </w:rPr>
        <w:t>Dokumenti</w:t>
      </w:r>
    </w:p>
    <w:p w:rsidR="00B72244" w:rsidRPr="00B72244" w:rsidRDefault="00B72244" w:rsidP="00B72244">
      <w:pPr>
        <w:shd w:val="clear" w:color="auto" w:fill="FFFFFF"/>
        <w:spacing w:after="326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> </w:t>
      </w:r>
    </w:p>
    <w:p w:rsidR="00B72244" w:rsidRPr="00B72244" w:rsidRDefault="00B72244" w:rsidP="00B72244">
      <w:pPr>
        <w:shd w:val="clear" w:color="auto" w:fill="FFFFFF"/>
        <w:spacing w:after="0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b/>
          <w:bCs/>
          <w:color w:val="404040"/>
          <w:lang w:eastAsia="hr-HR"/>
        </w:rPr>
        <w:t>Pristup informacijama</w:t>
      </w:r>
    </w:p>
    <w:p w:rsidR="00B72244" w:rsidRPr="00B72244" w:rsidRDefault="00B72244" w:rsidP="00B72244">
      <w:pPr>
        <w:shd w:val="clear" w:color="auto" w:fill="FFFFFF"/>
        <w:spacing w:after="0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>Pravo na pristup informacijama ostvaruje se sukladno odredbama </w:t>
      </w:r>
      <w:hyperlink r:id="rId5" w:history="1">
        <w:r w:rsidRPr="00B72244">
          <w:rPr>
            <w:rFonts w:ascii="inherit" w:eastAsia="Times New Roman" w:hAnsi="inherit" w:cs="Arial"/>
            <w:color w:val="E96656"/>
            <w:lang w:eastAsia="hr-HR"/>
          </w:rPr>
          <w:t>Zakona o pravu na pristup informacijama</w:t>
        </w:r>
      </w:hyperlink>
      <w:r w:rsidRPr="00B72244">
        <w:rPr>
          <w:rFonts w:ascii="inherit" w:eastAsia="Times New Roman" w:hAnsi="inherit" w:cs="Arial"/>
          <w:color w:val="404040"/>
          <w:lang w:eastAsia="hr-HR"/>
        </w:rPr>
        <w:t>.</w:t>
      </w:r>
    </w:p>
    <w:p w:rsidR="00B72244" w:rsidRPr="00B72244" w:rsidRDefault="00B72244" w:rsidP="00B72244">
      <w:pPr>
        <w:shd w:val="clear" w:color="auto" w:fill="FFFFFF"/>
        <w:spacing w:after="326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>Ovlaštenik ostvaruje pravo na pristup informaciji podnošenjem usmenog ili pisanog zahtjeva nadležnom tijelu javne vlasti:</w:t>
      </w:r>
    </w:p>
    <w:p w:rsidR="00B72244" w:rsidRPr="00B72244" w:rsidRDefault="00B72244" w:rsidP="00B72244">
      <w:pPr>
        <w:numPr>
          <w:ilvl w:val="0"/>
          <w:numId w:val="1"/>
        </w:num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>pisanim putem na poštansku adresu Doma: </w:t>
      </w:r>
      <w:r w:rsidR="00657882">
        <w:rPr>
          <w:rFonts w:ascii="inherit" w:eastAsia="Times New Roman" w:hAnsi="inherit" w:cs="Arial"/>
          <w:color w:val="404040"/>
          <w:lang w:eastAsia="hr-HR"/>
        </w:rPr>
        <w:t xml:space="preserve">Dječji dom Ruža Petrović, </w:t>
      </w:r>
      <w:proofErr w:type="spellStart"/>
      <w:r w:rsidR="00657882">
        <w:rPr>
          <w:rFonts w:ascii="inherit" w:eastAsia="Times New Roman" w:hAnsi="inherit" w:cs="Arial"/>
          <w:color w:val="404040"/>
          <w:lang w:eastAsia="hr-HR"/>
        </w:rPr>
        <w:t>P.Budicin</w:t>
      </w:r>
      <w:proofErr w:type="spellEnd"/>
      <w:r w:rsidR="00657882">
        <w:rPr>
          <w:rFonts w:ascii="inherit" w:eastAsia="Times New Roman" w:hAnsi="inherit" w:cs="Arial"/>
          <w:color w:val="404040"/>
          <w:lang w:eastAsia="hr-HR"/>
        </w:rPr>
        <w:t xml:space="preserve"> 17, 52100 Pula</w:t>
      </w:r>
      <w:r w:rsidRPr="00B72244">
        <w:rPr>
          <w:rFonts w:ascii="inherit" w:eastAsia="Times New Roman" w:hAnsi="inherit" w:cs="Arial"/>
          <w:color w:val="404040"/>
          <w:lang w:eastAsia="hr-HR"/>
        </w:rPr>
        <w:t xml:space="preserve"> </w:t>
      </w:r>
    </w:p>
    <w:p w:rsidR="00B72244" w:rsidRPr="00B72244" w:rsidRDefault="00B72244" w:rsidP="00B72244">
      <w:pPr>
        <w:numPr>
          <w:ilvl w:val="0"/>
          <w:numId w:val="1"/>
        </w:num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 xml:space="preserve">putem elektroničke pošte: </w:t>
      </w:r>
      <w:r w:rsidR="00657882">
        <w:rPr>
          <w:rFonts w:ascii="inherit" w:eastAsia="Times New Roman" w:hAnsi="inherit" w:cs="Arial"/>
          <w:color w:val="404040"/>
          <w:lang w:eastAsia="hr-HR"/>
        </w:rPr>
        <w:t>djecjid5@gmail.com</w:t>
      </w:r>
    </w:p>
    <w:p w:rsidR="00B72244" w:rsidRPr="00B72244" w:rsidRDefault="00B72244" w:rsidP="00B72244">
      <w:pPr>
        <w:numPr>
          <w:ilvl w:val="0"/>
          <w:numId w:val="1"/>
        </w:num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 xml:space="preserve">telefonom na  broj: </w:t>
      </w:r>
      <w:r w:rsidR="00657882">
        <w:rPr>
          <w:rFonts w:ascii="inherit" w:eastAsia="Times New Roman" w:hAnsi="inherit" w:cs="Arial"/>
          <w:color w:val="404040"/>
          <w:lang w:eastAsia="hr-HR"/>
        </w:rPr>
        <w:t>052/382-928 ili 052/222-106</w:t>
      </w:r>
    </w:p>
    <w:p w:rsidR="00B72244" w:rsidRPr="00B72244" w:rsidRDefault="00B72244" w:rsidP="00B72244">
      <w:pPr>
        <w:numPr>
          <w:ilvl w:val="0"/>
          <w:numId w:val="1"/>
        </w:num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 xml:space="preserve">telefaksom na  broj: </w:t>
      </w:r>
      <w:r w:rsidR="00657882">
        <w:rPr>
          <w:rFonts w:ascii="inherit" w:eastAsia="Times New Roman" w:hAnsi="inherit" w:cs="Arial"/>
          <w:color w:val="404040"/>
          <w:lang w:eastAsia="hr-HR"/>
        </w:rPr>
        <w:t>052/382-928 ili 052/382-929</w:t>
      </w:r>
    </w:p>
    <w:p w:rsidR="00B72244" w:rsidRPr="00B72244" w:rsidRDefault="00B72244" w:rsidP="00B72244">
      <w:pPr>
        <w:shd w:val="clear" w:color="auto" w:fill="FFFFFF"/>
        <w:spacing w:after="0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>Tijelo javne vlasti ima pravo na naknadu stvarnih materijalnih troškova koji nastanu pružanjem informacije sukladno </w:t>
      </w:r>
      <w:hyperlink r:id="rId6" w:history="1">
        <w:r w:rsidRPr="00B72244">
          <w:rPr>
            <w:rFonts w:ascii="inherit" w:eastAsia="Times New Roman" w:hAnsi="inherit" w:cs="Arial"/>
            <w:color w:val="E96656"/>
            <w:lang w:eastAsia="hr-HR"/>
          </w:rPr>
          <w:t>Kriterijima za određivanje visine naknade stvarnih materijalnih troškova i troškova dostave informacije</w:t>
        </w:r>
      </w:hyperlink>
      <w:r w:rsidRPr="00B72244">
        <w:rPr>
          <w:rFonts w:ascii="inherit" w:eastAsia="Times New Roman" w:hAnsi="inherit" w:cs="Arial"/>
          <w:color w:val="404040"/>
          <w:lang w:eastAsia="hr-HR"/>
        </w:rPr>
        <w:t>.</w:t>
      </w:r>
    </w:p>
    <w:p w:rsidR="00B72244" w:rsidRPr="00B72244" w:rsidRDefault="00B72244" w:rsidP="00B72244">
      <w:pPr>
        <w:shd w:val="clear" w:color="auto" w:fill="FFFFFF"/>
        <w:spacing w:after="326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>Obra</w:t>
      </w:r>
      <w:r w:rsidR="00657882">
        <w:rPr>
          <w:rFonts w:ascii="inherit" w:eastAsia="Times New Roman" w:hAnsi="inherit" w:cs="Arial"/>
          <w:color w:val="404040"/>
          <w:lang w:eastAsia="hr-HR"/>
        </w:rPr>
        <w:t>sc</w:t>
      </w:r>
      <w:r w:rsidRPr="00B72244">
        <w:rPr>
          <w:rFonts w:ascii="inherit" w:eastAsia="Times New Roman" w:hAnsi="inherit" w:cs="Arial"/>
          <w:color w:val="404040"/>
          <w:lang w:eastAsia="hr-HR"/>
        </w:rPr>
        <w:t>i za ostvarivanje prava na pristup informacijama:</w:t>
      </w:r>
    </w:p>
    <w:p w:rsidR="00B72244" w:rsidRPr="00B72244" w:rsidRDefault="00657882" w:rsidP="00B72244">
      <w:pPr>
        <w:shd w:val="clear" w:color="auto" w:fill="FFFFFF"/>
        <w:spacing w:after="0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hyperlink r:id="rId7" w:history="1">
        <w:r w:rsidR="00B72244" w:rsidRPr="00B72244">
          <w:rPr>
            <w:rFonts w:ascii="inherit" w:eastAsia="Times New Roman" w:hAnsi="inherit" w:cs="Arial"/>
            <w:color w:val="E96656"/>
            <w:lang w:eastAsia="hr-HR"/>
          </w:rPr>
          <w:t>Zahtjev-za-pristup-informacijama</w:t>
        </w:r>
      </w:hyperlink>
    </w:p>
    <w:p w:rsidR="00B72244" w:rsidRPr="00B72244" w:rsidRDefault="00657882" w:rsidP="00B72244">
      <w:pPr>
        <w:shd w:val="clear" w:color="auto" w:fill="FFFFFF"/>
        <w:spacing w:after="0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hyperlink r:id="rId8" w:history="1">
        <w:r w:rsidR="00B72244" w:rsidRPr="00B72244">
          <w:rPr>
            <w:rFonts w:ascii="inherit" w:eastAsia="Times New Roman" w:hAnsi="inherit" w:cs="Arial"/>
            <w:color w:val="E96656"/>
            <w:lang w:eastAsia="hr-HR"/>
          </w:rPr>
          <w:t>Zahtjev-za-dopunu-ili-isp</w:t>
        </w:r>
        <w:bookmarkStart w:id="0" w:name="_GoBack"/>
        <w:bookmarkEnd w:id="0"/>
        <w:r w:rsidR="00B72244" w:rsidRPr="00B72244">
          <w:rPr>
            <w:rFonts w:ascii="inherit" w:eastAsia="Times New Roman" w:hAnsi="inherit" w:cs="Arial"/>
            <w:color w:val="E96656"/>
            <w:lang w:eastAsia="hr-HR"/>
          </w:rPr>
          <w:t>ravak-informacije</w:t>
        </w:r>
      </w:hyperlink>
    </w:p>
    <w:p w:rsidR="00B72244" w:rsidRPr="00B72244" w:rsidRDefault="00657882" w:rsidP="00B72244">
      <w:pPr>
        <w:shd w:val="clear" w:color="auto" w:fill="FFFFFF"/>
        <w:spacing w:after="0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hyperlink r:id="rId9" w:history="1">
        <w:r w:rsidR="00B72244" w:rsidRPr="00B72244">
          <w:rPr>
            <w:rFonts w:ascii="inherit" w:eastAsia="Times New Roman" w:hAnsi="inherit" w:cs="Arial"/>
            <w:color w:val="CB4332"/>
            <w:lang w:eastAsia="hr-HR"/>
          </w:rPr>
          <w:t>Zahtjev-za-ponovnu-uporabu-informacija</w:t>
        </w:r>
      </w:hyperlink>
    </w:p>
    <w:p w:rsidR="00B72244" w:rsidRPr="00B72244" w:rsidRDefault="00B72244" w:rsidP="00B72244">
      <w:pPr>
        <w:shd w:val="clear" w:color="auto" w:fill="FFFFFF"/>
        <w:spacing w:after="326" w:line="272" w:lineRule="atLeast"/>
        <w:jc w:val="both"/>
        <w:textAlignment w:val="baseline"/>
        <w:rPr>
          <w:rFonts w:ascii="inherit" w:eastAsia="Times New Roman" w:hAnsi="inherit" w:cs="Arial"/>
          <w:color w:val="404040"/>
          <w:lang w:eastAsia="hr-HR"/>
        </w:rPr>
      </w:pPr>
      <w:r w:rsidRPr="00B72244">
        <w:rPr>
          <w:rFonts w:ascii="inherit" w:eastAsia="Times New Roman" w:hAnsi="inherit" w:cs="Arial"/>
          <w:color w:val="404040"/>
          <w:lang w:eastAsia="hr-HR"/>
        </w:rPr>
        <w:t xml:space="preserve">Službena osoba za rješavanje o ostvarivanju prava na pristup informacijama </w:t>
      </w:r>
      <w:r w:rsidR="00657882">
        <w:rPr>
          <w:rFonts w:ascii="inherit" w:eastAsia="Times New Roman" w:hAnsi="inherit" w:cs="Arial"/>
          <w:color w:val="404040"/>
          <w:lang w:eastAsia="hr-HR"/>
        </w:rPr>
        <w:t>Dječji dom Ruža Petrović</w:t>
      </w:r>
      <w:r w:rsidRPr="00B72244">
        <w:rPr>
          <w:rFonts w:ascii="inherit" w:eastAsia="Times New Roman" w:hAnsi="inherit" w:cs="Arial"/>
          <w:color w:val="404040"/>
          <w:lang w:eastAsia="hr-HR"/>
        </w:rPr>
        <w:t xml:space="preserve"> </w:t>
      </w:r>
      <w:r w:rsidR="00657882">
        <w:rPr>
          <w:rFonts w:ascii="inherit" w:eastAsia="Times New Roman" w:hAnsi="inherit" w:cs="Arial"/>
          <w:color w:val="404040"/>
          <w:lang w:eastAsia="hr-HR"/>
        </w:rPr>
        <w:t xml:space="preserve">iz Pule </w:t>
      </w:r>
      <w:r w:rsidRPr="00B72244">
        <w:rPr>
          <w:rFonts w:ascii="inherit" w:eastAsia="Times New Roman" w:hAnsi="inherit" w:cs="Arial"/>
          <w:color w:val="404040"/>
          <w:lang w:eastAsia="hr-HR"/>
        </w:rPr>
        <w:t xml:space="preserve"> je </w:t>
      </w:r>
      <w:r w:rsidR="00657882">
        <w:rPr>
          <w:rFonts w:ascii="inherit" w:eastAsia="Times New Roman" w:hAnsi="inherit" w:cs="Arial"/>
          <w:color w:val="404040"/>
          <w:lang w:eastAsia="hr-HR"/>
        </w:rPr>
        <w:t>Marija Tokić</w:t>
      </w:r>
      <w:r w:rsidRPr="00B72244">
        <w:rPr>
          <w:rFonts w:ascii="inherit" w:eastAsia="Times New Roman" w:hAnsi="inherit" w:cs="Arial"/>
          <w:color w:val="404040"/>
          <w:lang w:eastAsia="hr-HR"/>
        </w:rPr>
        <w:t>, socijalna radnica u Domu.</w:t>
      </w:r>
    </w:p>
    <w:p w:rsidR="00DE3E7D" w:rsidRDefault="00DE3E7D"/>
    <w:sectPr w:rsidR="00DE3E7D" w:rsidSect="00DE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4066"/>
    <w:multiLevelType w:val="multilevel"/>
    <w:tmpl w:val="A47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4"/>
    <w:rsid w:val="00217826"/>
    <w:rsid w:val="00657882"/>
    <w:rsid w:val="00801B3F"/>
    <w:rsid w:val="00B72244"/>
    <w:rsid w:val="00D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2BFE-7EA3-4A23-A9ED-D87424F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7D"/>
  </w:style>
  <w:style w:type="paragraph" w:styleId="Naslov1">
    <w:name w:val="heading 1"/>
    <w:basedOn w:val="Normal"/>
    <w:link w:val="Naslov1Char"/>
    <w:uiPriority w:val="9"/>
    <w:qFormat/>
    <w:rsid w:val="00B7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7224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224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72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ibmazuranic.hr/novastranica/wp-content/uploads/2015/12/Zahtjev-za-dopunu-ili-ispravak-informacij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-ibmazuranic.hr/novastranica/wp-content/uploads/2015/12/Zahtjev-za-pristup-informacijam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4_01_12_23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rodne-novine.nn.hr/clanci/sluzbeni/2013_02_25_40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m-ibmazuranic.hr/novastranica/wp-content/uploads/2015/12/Zahtjev-za-ponovnu-uporabu-informacij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Davorka Belosevic</cp:lastModifiedBy>
  <cp:revision>2</cp:revision>
  <dcterms:created xsi:type="dcterms:W3CDTF">2016-12-22T12:08:00Z</dcterms:created>
  <dcterms:modified xsi:type="dcterms:W3CDTF">2016-12-22T12:08:00Z</dcterms:modified>
</cp:coreProperties>
</file>